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6"/>
      </w:tblGrid>
      <w:tr w:rsidR="002B0FB8" w:rsidTr="00FA7E8D">
        <w:trPr>
          <w:trHeight w:val="346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CE055A" w:rsidRDefault="00CE055A" w:rsidP="009B2BB9">
            <w:pPr>
              <w:contextualSpacing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36781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</w:tc>
      </w:tr>
    </w:tbl>
    <w:p w:rsidR="00CE055A" w:rsidRDefault="00CE055A" w:rsidP="009B2BB9">
      <w:pPr>
        <w:ind w:left="5664"/>
        <w:contextualSpacing/>
        <w:jc w:val="center"/>
        <w:rPr>
          <w:sz w:val="28"/>
          <w:szCs w:val="28"/>
          <w:lang w:val="kk-KZ" w:eastAsia="en-US"/>
        </w:rPr>
      </w:pPr>
    </w:p>
    <w:tbl>
      <w:tblPr>
        <w:tblW w:w="9343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544"/>
        <w:gridCol w:w="3799"/>
      </w:tblGrid>
      <w:tr w:rsidR="00FA7E8D" w:rsidRPr="00FA7E8D" w:rsidTr="000456E1">
        <w:trPr>
          <w:trHeight w:val="29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 w:rsidRPr="00FA7E8D">
              <w:rPr>
                <w:color w:val="000000"/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37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C36781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A7E8D">
              <w:rPr>
                <w:color w:val="000000"/>
                <w:sz w:val="28"/>
                <w:szCs w:val="28"/>
                <w:lang w:eastAsia="en-US"/>
              </w:rPr>
              <w:t>Приложение 1 к приказу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 xml:space="preserve">Первого </w:t>
            </w:r>
            <w:r w:rsidR="00C36781" w:rsidRPr="00FA7E8D">
              <w:rPr>
                <w:color w:val="000000"/>
                <w:sz w:val="28"/>
                <w:szCs w:val="28"/>
                <w:lang w:eastAsia="en-US"/>
              </w:rPr>
              <w:t>Заместителя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Премьер-Министра Республики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Казахстан</w:t>
            </w:r>
            <w:r w:rsidR="00C36781">
              <w:rPr>
                <w:color w:val="000000"/>
                <w:sz w:val="28"/>
                <w:szCs w:val="28"/>
                <w:lang w:eastAsia="en-US"/>
              </w:rPr>
              <w:t xml:space="preserve"> – </w:t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Министра финансов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Республики Казахстан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от 5 мая 2020 года № 456</w:t>
            </w:r>
          </w:p>
        </w:tc>
      </w:tr>
      <w:tr w:rsidR="00FA7E8D" w:rsidRPr="00FA7E8D" w:rsidTr="000456E1">
        <w:trPr>
          <w:trHeight w:val="29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FA7E8D">
              <w:rPr>
                <w:color w:val="000000"/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37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FA7E8D">
              <w:rPr>
                <w:color w:val="000000"/>
                <w:sz w:val="28"/>
                <w:szCs w:val="28"/>
                <w:lang w:val="en-US" w:eastAsia="en-US"/>
              </w:rPr>
              <w:t>форма</w:t>
            </w:r>
          </w:p>
        </w:tc>
      </w:tr>
      <w:tr w:rsidR="00FA7E8D" w:rsidRPr="00FA7E8D" w:rsidTr="000456E1">
        <w:trPr>
          <w:trHeight w:val="29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 w:rsidRPr="00FA7E8D">
              <w:rPr>
                <w:color w:val="000000"/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37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FA7E8D">
              <w:rPr>
                <w:color w:val="000000"/>
                <w:sz w:val="28"/>
                <w:szCs w:val="28"/>
                <w:lang w:val="en-US" w:eastAsia="en-US"/>
              </w:rPr>
              <w:t>от 5 мая 2020 года № 456</w:t>
            </w:r>
          </w:p>
        </w:tc>
      </w:tr>
      <w:tr w:rsidR="00FA7E8D" w:rsidRPr="00FA7E8D" w:rsidTr="000456E1">
        <w:trPr>
          <w:trHeight w:val="29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FA7E8D" w:rsidRDefault="00FA7E8D" w:rsidP="009B2BB9">
            <w:pPr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 w:rsidRPr="00FA7E8D">
              <w:rPr>
                <w:color w:val="000000"/>
                <w:sz w:val="20"/>
                <w:szCs w:val="22"/>
                <w:lang w:val="en-US" w:eastAsia="en-US"/>
              </w:rPr>
              <w:t> </w:t>
            </w:r>
          </w:p>
        </w:tc>
        <w:tc>
          <w:tcPr>
            <w:tcW w:w="37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Default="00FA7E8D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7E8D">
              <w:rPr>
                <w:color w:val="000000"/>
                <w:sz w:val="28"/>
                <w:szCs w:val="28"/>
                <w:lang w:eastAsia="en-US"/>
              </w:rPr>
              <w:t>(дата формирования реестра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требований кредиторов) № ___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="000456E1">
              <w:rPr>
                <w:color w:val="000000"/>
                <w:sz w:val="28"/>
                <w:szCs w:val="28"/>
                <w:lang w:eastAsia="en-US"/>
              </w:rPr>
              <w:t>«</w:t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___</w:t>
            </w:r>
            <w:r w:rsidR="000456E1">
              <w:rPr>
                <w:color w:val="000000"/>
                <w:sz w:val="28"/>
                <w:szCs w:val="28"/>
                <w:lang w:eastAsia="en-US"/>
              </w:rPr>
              <w:t>»</w:t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 xml:space="preserve"> ______202__ года № ___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(дата размещения реестра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требований кредиторов</w:t>
            </w:r>
            <w:r w:rsidRPr="00FA7E8D">
              <w:rPr>
                <w:sz w:val="28"/>
                <w:szCs w:val="28"/>
                <w:lang w:eastAsia="en-US"/>
              </w:rPr>
              <w:br/>
            </w:r>
            <w:r w:rsidRPr="00FA7E8D">
              <w:rPr>
                <w:color w:val="000000"/>
                <w:sz w:val="28"/>
                <w:szCs w:val="28"/>
                <w:lang w:eastAsia="en-US"/>
              </w:rPr>
              <w:t>на интернет-ресурсе)</w:t>
            </w:r>
          </w:p>
          <w:p w:rsidR="000456E1" w:rsidRDefault="000456E1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0456E1" w:rsidRPr="00FA7E8D" w:rsidRDefault="000456E1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A7E8D" w:rsidRDefault="00FA7E8D" w:rsidP="00F113B9">
      <w:pPr>
        <w:contextualSpacing/>
        <w:jc w:val="center"/>
        <w:rPr>
          <w:b/>
          <w:color w:val="000000"/>
          <w:sz w:val="28"/>
          <w:szCs w:val="28"/>
          <w:lang w:eastAsia="en-US"/>
        </w:rPr>
      </w:pPr>
      <w:bookmarkStart w:id="0" w:name="z21"/>
      <w:r w:rsidRPr="000456E1">
        <w:rPr>
          <w:b/>
          <w:color w:val="000000"/>
          <w:sz w:val="28"/>
          <w:szCs w:val="28"/>
          <w:lang w:eastAsia="en-US"/>
        </w:rPr>
        <w:t xml:space="preserve">Реестр требований кредиторов в реабилитационной процедуре </w:t>
      </w:r>
      <w:r w:rsidR="0008639F">
        <w:rPr>
          <w:b/>
          <w:color w:val="000000"/>
          <w:sz w:val="28"/>
          <w:szCs w:val="28"/>
          <w:lang w:eastAsia="en-US"/>
        </w:rPr>
        <w:t>_____________</w:t>
      </w:r>
      <w:r w:rsidRPr="000456E1">
        <w:rPr>
          <w:b/>
          <w:color w:val="000000"/>
          <w:sz w:val="28"/>
          <w:szCs w:val="28"/>
          <w:lang w:eastAsia="en-US"/>
        </w:rPr>
        <w:t>_______________________________________________________ (наименование/фамилия, имя и отчество (если оно указано в документе, удостоверяющем личность), ИИН/БИН реабилитируемого должника)</w:t>
      </w:r>
    </w:p>
    <w:p w:rsidR="00C36781" w:rsidRPr="000456E1" w:rsidRDefault="00C36781" w:rsidP="00F113B9">
      <w:pPr>
        <w:contextualSpacing/>
        <w:jc w:val="center"/>
        <w:rPr>
          <w:sz w:val="28"/>
          <w:szCs w:val="28"/>
          <w:lang w:eastAsia="en-US"/>
        </w:rPr>
      </w:pPr>
    </w:p>
    <w:tbl>
      <w:tblPr>
        <w:tblW w:w="1022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537"/>
        <w:gridCol w:w="873"/>
        <w:gridCol w:w="1134"/>
        <w:gridCol w:w="1134"/>
        <w:gridCol w:w="1276"/>
        <w:gridCol w:w="850"/>
        <w:gridCol w:w="1276"/>
        <w:gridCol w:w="1538"/>
      </w:tblGrid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755C09" w:rsidRPr="0025709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57091">
              <w:rPr>
                <w:color w:val="000000"/>
                <w:sz w:val="28"/>
                <w:szCs w:val="28"/>
                <w:lang w:val="en-US" w:eastAsia="en-US"/>
              </w:rPr>
              <w:t>№</w:t>
            </w:r>
            <w:r w:rsidR="00A154F7" w:rsidRPr="00257091">
              <w:rPr>
                <w:color w:val="000000"/>
                <w:sz w:val="28"/>
                <w:szCs w:val="28"/>
                <w:lang w:eastAsia="en-US"/>
              </w:rPr>
              <w:t xml:space="preserve"> п/п</w:t>
            </w:r>
            <w:r w:rsidRPr="00257091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Очередь, фамилия, имя и отчество (если оно указано в документе, удостоверяющем личность)/ наименование кредитора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755C09" w:rsidRPr="00A154F7" w:rsidRDefault="00755C09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154F7">
              <w:rPr>
                <w:b/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  <w:r w:rsidRPr="00A154F7">
              <w:rPr>
                <w:b/>
                <w:color w:val="000000"/>
                <w:sz w:val="28"/>
                <w:szCs w:val="28"/>
                <w:lang w:eastAsia="en-US"/>
              </w:rPr>
              <w:t xml:space="preserve"> - </w:t>
            </w:r>
            <w:r w:rsidRPr="00A154F7">
              <w:rPr>
                <w:b/>
                <w:sz w:val="28"/>
                <w:szCs w:val="28"/>
              </w:rPr>
              <w:t>нерезидента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Сумма предъявленных требований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Документы, подтверждающие обоснованность принятого администратором решения (наименование, дата, номер), дата возникно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вения задолженности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Признанные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Непризнанные требования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Примечание</w:t>
            </w:r>
          </w:p>
        </w:tc>
      </w:tr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Первая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граждан, перед которыми должник несет ответственность за причинение вреда жизни или здоровью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55C09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Требования по взысканию алиментов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оплате труда и выплате компенсаций лицам, работавшим по трудовому договору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4)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социальным отчислениям в Государственный фонд социального страхования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5)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удержанным из заработной платы обязательным пенсионным взносам, обязательным профессиональным пенсионным взносам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6)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отчислениям и (или) взносам на обязательно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е социальное медицинское страхование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7)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выплате вознаграждений авторам за служебные изобретение, полезную модель, промышленный образец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первой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Вторая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кредиторов по обязательствам, обеспеченным залогом имущества должника, оформленным в соответстви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и с законодательством Республики Казахстан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клиринговой организации, осуществляющей функции центрального контрагента, возникшие в результате ранее заключенных и не исполненных должником, являющимся клиринговым участником данной клиринговой организации, сделок с участием центрального контрагента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второй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Третья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Налоговая задолженность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Задолженность по налогам и другим обязательным платежам в бюджет, исчисленным должником в налоговой отчетности, а также начисленных органом государственных доходов по результатам налоговых проверок за истекшие налоговые периоды и налоговый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период, в котором решение суда о применении реабилитационной процедуры вступило в законную силу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таможенным платежам, специальным, антидемпинговым, компенсационным пошлинам, процентам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третьей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7F79CB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Четвертая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 кредиторов по гражданско-правовым и иным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обязательствам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bookmarkStart w:id="1" w:name="z22"/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авторским договорам,</w:t>
            </w:r>
          </w:p>
          <w:bookmarkEnd w:id="1"/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не вошедшим в состав первой очереди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Требования, возникшие в результате принятия судом решения о признании сделки недействительной и возврате имущества в имущественную массу должника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четвертой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Пятая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Убытки, неустойки (штрафы, пени)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 кредиторов по оплате труда и выплате компенсаций, трудовые отношения с которыми возникли в течение периода времени, начиная с одного года до возбуждения производства по делу о реабилитации, превышающих размер среднемесячной заработной платы, сложившейся у должника за двенадцать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календарных месяцев, предшествующих одному году до возбуждения производства по делу о реабилитации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Суммы увеличений требований кредиторов по оплате труда и выплате компенсаций, образовавшиеся в результате повышения заработной платы работника в период, исчисляемый начиная с одного года до возбуждения производства по делу о реабилитац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пятой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Шестая очередь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Требования, заявленные после истечения срока их предъявления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шестой очереди: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реестру: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Требования, исключенные из реестра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755C09" w:rsidRPr="000456E1" w:rsidTr="00A154F7">
        <w:trPr>
          <w:trHeight w:val="30"/>
          <w:tblCellSpacing w:w="0" w:type="auto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755C09" w:rsidRPr="000456E1" w:rsidRDefault="00755C0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FA7E8D" w:rsidRPr="00755C09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2" w:name="z23"/>
      <w:r w:rsidRPr="000456E1">
        <w:rPr>
          <w:color w:val="000000"/>
          <w:sz w:val="28"/>
          <w:szCs w:val="28"/>
          <w:lang w:val="en-US" w:eastAsia="en-US"/>
        </w:rPr>
        <w:t> </w:t>
      </w:r>
      <w:r w:rsidRPr="00755C09">
        <w:rPr>
          <w:color w:val="000000"/>
          <w:sz w:val="28"/>
          <w:szCs w:val="28"/>
          <w:lang w:eastAsia="en-US"/>
        </w:rPr>
        <w:t xml:space="preserve">__________________________________________ </w:t>
      </w:r>
      <w:r w:rsidR="00A154F7">
        <w:rPr>
          <w:color w:val="000000"/>
          <w:sz w:val="28"/>
          <w:szCs w:val="28"/>
          <w:lang w:eastAsia="en-US"/>
        </w:rPr>
        <w:t xml:space="preserve">                        </w:t>
      </w:r>
      <w:r w:rsidRPr="00755C09">
        <w:rPr>
          <w:color w:val="000000"/>
          <w:sz w:val="28"/>
          <w:szCs w:val="28"/>
          <w:lang w:eastAsia="en-US"/>
        </w:rPr>
        <w:t>___________</w:t>
      </w:r>
    </w:p>
    <w:bookmarkEnd w:id="2"/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 xml:space="preserve">(фамилия, имя и отчество (если оно указано в </w:t>
      </w:r>
      <w:r w:rsidR="004A5DBD" w:rsidRPr="000456E1">
        <w:rPr>
          <w:color w:val="000000"/>
          <w:sz w:val="28"/>
          <w:szCs w:val="28"/>
          <w:lang w:eastAsia="en-US"/>
        </w:rPr>
        <w:t xml:space="preserve">документе, </w:t>
      </w:r>
      <w:r w:rsidR="004A5DBD">
        <w:rPr>
          <w:color w:val="000000"/>
          <w:sz w:val="28"/>
          <w:szCs w:val="28"/>
          <w:lang w:eastAsia="en-US"/>
        </w:rPr>
        <w:t xml:space="preserve"> </w:t>
      </w:r>
      <w:r w:rsidR="00A154F7">
        <w:rPr>
          <w:color w:val="000000"/>
          <w:sz w:val="28"/>
          <w:szCs w:val="28"/>
          <w:lang w:eastAsia="en-US"/>
        </w:rPr>
        <w:t xml:space="preserve">           </w:t>
      </w:r>
      <w:r w:rsidRPr="000456E1">
        <w:rPr>
          <w:color w:val="000000"/>
          <w:sz w:val="28"/>
          <w:szCs w:val="28"/>
          <w:lang w:eastAsia="en-US"/>
        </w:rPr>
        <w:t>(подпись)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>удостоверяющем личность)) временного администратора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3" w:name="z24"/>
      <w:r w:rsidRPr="000456E1">
        <w:rPr>
          <w:color w:val="000000"/>
          <w:sz w:val="28"/>
          <w:szCs w:val="28"/>
          <w:lang w:val="en-US" w:eastAsia="en-US"/>
        </w:rPr>
        <w:t>     </w:t>
      </w:r>
      <w:r w:rsidRPr="000456E1">
        <w:rPr>
          <w:color w:val="000000"/>
          <w:sz w:val="28"/>
          <w:szCs w:val="28"/>
          <w:lang w:eastAsia="en-US"/>
        </w:rPr>
        <w:t xml:space="preserve"> Примечание: расшифровка аббревиатуры: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4" w:name="z25"/>
      <w:bookmarkEnd w:id="3"/>
      <w:r w:rsidRPr="000456E1">
        <w:rPr>
          <w:color w:val="000000"/>
          <w:sz w:val="28"/>
          <w:szCs w:val="28"/>
          <w:lang w:val="en-US" w:eastAsia="en-US"/>
        </w:rPr>
        <w:t>     </w:t>
      </w:r>
      <w:r w:rsidRPr="000456E1">
        <w:rPr>
          <w:color w:val="000000"/>
          <w:sz w:val="28"/>
          <w:szCs w:val="28"/>
          <w:lang w:eastAsia="en-US"/>
        </w:rPr>
        <w:t xml:space="preserve"> ИИН </w:t>
      </w:r>
      <w:r w:rsidR="004A5DBD" w:rsidRPr="004A5DBD">
        <w:rPr>
          <w:b/>
          <w:color w:val="000000"/>
          <w:sz w:val="28"/>
          <w:szCs w:val="28"/>
          <w:lang w:eastAsia="en-US"/>
        </w:rPr>
        <w:t xml:space="preserve">- </w:t>
      </w:r>
      <w:r w:rsidRPr="000456E1">
        <w:rPr>
          <w:color w:val="000000"/>
          <w:sz w:val="28"/>
          <w:szCs w:val="28"/>
          <w:lang w:eastAsia="en-US"/>
        </w:rPr>
        <w:t>индивидуальный идентификационный номер;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5" w:name="z26"/>
      <w:bookmarkEnd w:id="4"/>
      <w:r w:rsidRPr="000456E1">
        <w:rPr>
          <w:color w:val="000000"/>
          <w:sz w:val="28"/>
          <w:szCs w:val="28"/>
          <w:lang w:val="en-US" w:eastAsia="en-US"/>
        </w:rPr>
        <w:t>     </w:t>
      </w:r>
      <w:r w:rsidRPr="000456E1">
        <w:rPr>
          <w:color w:val="000000"/>
          <w:sz w:val="28"/>
          <w:szCs w:val="28"/>
          <w:lang w:eastAsia="en-US"/>
        </w:rPr>
        <w:t xml:space="preserve"> БИН </w:t>
      </w:r>
      <w:r w:rsidRPr="004A5DBD">
        <w:rPr>
          <w:b/>
          <w:color w:val="000000"/>
          <w:sz w:val="28"/>
          <w:szCs w:val="28"/>
          <w:lang w:eastAsia="en-US"/>
        </w:rPr>
        <w:t xml:space="preserve">- </w:t>
      </w:r>
      <w:r w:rsidRPr="000456E1">
        <w:rPr>
          <w:color w:val="000000"/>
          <w:sz w:val="28"/>
          <w:szCs w:val="28"/>
          <w:lang w:eastAsia="en-US"/>
        </w:rPr>
        <w:t>бизнес-идентификационный номер.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95"/>
        <w:gridCol w:w="3872"/>
      </w:tblGrid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Default="00A154F7" w:rsidP="00EE07E3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4F7" w:rsidRDefault="00A154F7" w:rsidP="00EE07E3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EE07E3" w:rsidRDefault="00EE07E3" w:rsidP="00EE07E3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EE07E3" w:rsidRDefault="00EE07E3" w:rsidP="00EE07E3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Приложение 2 к приказу</w:t>
            </w:r>
          </w:p>
          <w:p w:rsidR="00EE07E3" w:rsidRDefault="00EE07E3" w:rsidP="00EE07E3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FA7E8D" w:rsidRPr="000456E1" w:rsidRDefault="00FA7E8D" w:rsidP="00EE07E3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Приложение 2 к приказу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Первого </w:t>
            </w:r>
            <w:r w:rsidR="004A5DBD" w:rsidRPr="000456E1">
              <w:rPr>
                <w:color w:val="000000"/>
                <w:sz w:val="28"/>
                <w:szCs w:val="28"/>
                <w:lang w:eastAsia="en-US"/>
              </w:rPr>
              <w:t>Заместителя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Премьер-Министра Республики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Казахстан</w:t>
            </w:r>
            <w:r w:rsidR="004A5DBD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A5DBD" w:rsidRPr="004A5DBD">
              <w:rPr>
                <w:color w:val="000000"/>
                <w:sz w:val="28"/>
                <w:szCs w:val="28"/>
                <w:lang w:eastAsia="en-US"/>
              </w:rPr>
              <w:t xml:space="preserve">–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Министра финансов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Республики Казахстан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от 5 мая 2020 года № 456</w:t>
            </w:r>
          </w:p>
        </w:tc>
      </w:tr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форма</w:t>
            </w:r>
          </w:p>
        </w:tc>
      </w:tr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A154F7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FA7E8D" w:rsidRPr="000456E1">
              <w:rPr>
                <w:color w:val="000000"/>
                <w:sz w:val="28"/>
                <w:szCs w:val="28"/>
                <w:lang w:val="en-US" w:eastAsia="en-US"/>
              </w:rPr>
              <w:t>___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______</w:t>
            </w:r>
            <w:r w:rsidR="00FA7E8D" w:rsidRPr="000456E1">
              <w:rPr>
                <w:color w:val="000000"/>
                <w:sz w:val="28"/>
                <w:szCs w:val="28"/>
                <w:lang w:val="en-US" w:eastAsia="en-US"/>
              </w:rPr>
              <w:t>202__ года № ___</w:t>
            </w:r>
          </w:p>
        </w:tc>
      </w:tr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Default="00FA7E8D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(дата формирования реестра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требований кредиторов) № ___</w:t>
            </w:r>
          </w:p>
          <w:p w:rsidR="00FA7E8D" w:rsidRDefault="00A154F7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___</w:t>
            </w:r>
            <w:r>
              <w:rPr>
                <w:color w:val="000000"/>
                <w:sz w:val="28"/>
                <w:szCs w:val="28"/>
                <w:lang w:eastAsia="en-US"/>
              </w:rPr>
              <w:t>» ______</w:t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202__ года № ___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(дата размещения реестра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требований кредиторов на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интернет-ресурсе)</w:t>
            </w:r>
          </w:p>
          <w:p w:rsidR="00A154F7" w:rsidRDefault="00A154F7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A7E8D" w:rsidRDefault="00FA7E8D" w:rsidP="00F113B9">
      <w:pPr>
        <w:contextualSpacing/>
        <w:jc w:val="center"/>
        <w:rPr>
          <w:b/>
          <w:color w:val="000000"/>
          <w:sz w:val="28"/>
          <w:szCs w:val="28"/>
          <w:lang w:eastAsia="en-US"/>
        </w:rPr>
      </w:pPr>
      <w:bookmarkStart w:id="6" w:name="z31"/>
      <w:r w:rsidRPr="000456E1">
        <w:rPr>
          <w:b/>
          <w:color w:val="000000"/>
          <w:sz w:val="28"/>
          <w:szCs w:val="28"/>
          <w:lang w:eastAsia="en-US"/>
        </w:rPr>
        <w:t>Реестр требований кредиторов в процедуре банкротства _______________________________________________________</w:t>
      </w:r>
      <w:r w:rsidR="00A154F7">
        <w:rPr>
          <w:b/>
          <w:color w:val="000000"/>
          <w:sz w:val="28"/>
          <w:szCs w:val="28"/>
          <w:lang w:eastAsia="en-US"/>
        </w:rPr>
        <w:t>___________</w:t>
      </w:r>
      <w:r w:rsidRPr="000456E1">
        <w:rPr>
          <w:b/>
          <w:color w:val="000000"/>
          <w:sz w:val="28"/>
          <w:szCs w:val="28"/>
          <w:lang w:eastAsia="en-US"/>
        </w:rPr>
        <w:t xml:space="preserve"> (наименование/фамилия, имя и отчество (если оно указано в документе, удостоверяющем личность), ИИН/БИН ликвидируемого должника)</w:t>
      </w:r>
    </w:p>
    <w:p w:rsidR="004A5DBD" w:rsidRPr="000456E1" w:rsidRDefault="004A5DBD" w:rsidP="00F113B9">
      <w:pPr>
        <w:contextualSpacing/>
        <w:jc w:val="center"/>
        <w:rPr>
          <w:sz w:val="28"/>
          <w:szCs w:val="28"/>
          <w:lang w:eastAsia="en-US"/>
        </w:rPr>
      </w:pP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537"/>
        <w:gridCol w:w="1015"/>
        <w:gridCol w:w="1276"/>
        <w:gridCol w:w="1134"/>
        <w:gridCol w:w="1417"/>
        <w:gridCol w:w="992"/>
        <w:gridCol w:w="993"/>
        <w:gridCol w:w="992"/>
      </w:tblGrid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bookmarkStart w:id="7" w:name="z32"/>
            <w:bookmarkEnd w:id="6"/>
            <w:r w:rsidRPr="000456E1">
              <w:rPr>
                <w:color w:val="000000"/>
                <w:sz w:val="28"/>
                <w:szCs w:val="28"/>
                <w:lang w:val="en-US" w:eastAsia="en-US"/>
              </w:rPr>
              <w:t>№</w:t>
            </w:r>
          </w:p>
          <w:bookmarkEnd w:id="7"/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п/п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Очередь, фамилия, имя и отчество (если оно указано в документе, удостоверяющем личность)/ наименование кредитора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Default="00A154F7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A154F7">
              <w:rPr>
                <w:b/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  <w:r w:rsidRPr="00A154F7">
              <w:rPr>
                <w:b/>
                <w:color w:val="000000"/>
                <w:sz w:val="28"/>
                <w:szCs w:val="28"/>
                <w:lang w:eastAsia="en-US"/>
              </w:rPr>
              <w:t xml:space="preserve"> - </w:t>
            </w:r>
            <w:r w:rsidRPr="00A154F7">
              <w:rPr>
                <w:b/>
                <w:sz w:val="28"/>
                <w:szCs w:val="28"/>
              </w:rPr>
              <w:t>нерезидента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Сумма предъявленных требований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Документы, подтверждающие Обоснованность принятого администратором решения (наименование, дата, номер), дата возникновения  задолженности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Признанные требования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Непризнанные требования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Примечание</w:t>
            </w: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A154F7" w:rsidRDefault="00A154F7" w:rsidP="009B2BB9">
            <w:pPr>
              <w:spacing w:after="20"/>
              <w:ind w:left="2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A154F7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3B3A99" w:rsidRDefault="003B3A99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Первая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граждан, перед которыми должник несет ответственность за причинение вреда жизни или здоровью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Требования по взысканию алиментов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оплате труда и выплате компенсаций лицам, работавшим по трудовому договору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4)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социальным отчислениям в Государственный фонд социального страхования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5)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удержанным из заработной платы обязательным пенсионным взносам, обязательным профессиональным пенсионным взносам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6)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Задолженность по отчислениям и (или) взносам на обязательное социальное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медицинское страхование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7)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выплате вознаграждений авторам за служебные изобретение, полезную модель, промышленный образец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первой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Вторая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кредиторов по обязательствам, обеспеченным залогом имущества банкрота, оформленным в соответствии с законодател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ьством Республики Казахстан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кредиторов, возникшие в результате получения банкротным управляющим в период проведения процедуры банкротства займа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 клиринговой организации, осуществляющей функции центрального контрагента, возникшие в результате ранее заключенных и не исполненных банкротом,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являющимся клиринговым участником данной клиринговой организации, сделок с участием центрального контрагента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второй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Третья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Налоговая задолженность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Задолженность по налогам и другим обязательным платежам в бюджет, исчисленным должником в налоговой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отчетности, а также начисленных органом государственных доходов по результатам налоговых проверок, за истекшие налоговые периоды и налоговый период, в котором применена процедура банкротства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bookmarkStart w:id="8" w:name="z33"/>
            <w:r w:rsidRPr="000456E1">
              <w:rPr>
                <w:color w:val="000000"/>
                <w:sz w:val="28"/>
                <w:szCs w:val="28"/>
                <w:lang w:eastAsia="en-US"/>
              </w:rPr>
              <w:t>задолженность по таможенным платежам, специальным, антидемпинговым,</w:t>
            </w:r>
          </w:p>
          <w:bookmarkEnd w:id="8"/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компенсационным пошлинам, процентам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третьей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Четвертая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кредиторов по гражданско-правовым и иным обязательствам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залоговых кредиторов по обязательству в части, не обеспеченной залогом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авторским договорам, не вошедшим в состав первой очереди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4)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Требования, возникшие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в результате принятия судом решения о признании сделки недействительной и возврате имущества в имущественную массу банкрота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5)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залоговых кредиторов при передаче заложенного имущества в размере разницы в случае, если оценочная стоимость заложенного имущества меньше, чем требования залогового кредитора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четвертой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Пятая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Убытки, неустойки (штрафы, пени)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 кредиторов по оплате труда и выплате компенсаций, трудовые отношения с которыми возникли в течение периода времени, начиная с одного года до возбуждения производства по делу о банкротстве, превышающие размер среднемесячной заработной платы,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сложившейся у должника за двенадцать календарных месяцев, предшествующих одному году до возбуждения производства по делу о банкротстве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Суммы увеличений требований кредиторов по оплате труда и выплате компенсаций, образовавшиеся в результате повышения заработной платы работника в период, исчисляемый, начиная с одного года до возбуждения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производства по делу о банкротстве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пятой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Шестая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Требования, заявленные после истечения срока их предъявления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шестой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реестру: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Требования, исключенные из реестра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A154F7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A154F7" w:rsidRPr="000456E1" w:rsidRDefault="00A154F7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FA7E8D" w:rsidRPr="00A154F7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9" w:name="z34"/>
      <w:r w:rsidRPr="000456E1">
        <w:rPr>
          <w:color w:val="000000"/>
          <w:sz w:val="28"/>
          <w:szCs w:val="28"/>
          <w:lang w:val="en-US" w:eastAsia="en-US"/>
        </w:rPr>
        <w:t>     </w:t>
      </w:r>
      <w:r w:rsidRPr="00A154F7">
        <w:rPr>
          <w:color w:val="000000"/>
          <w:sz w:val="28"/>
          <w:szCs w:val="28"/>
          <w:lang w:eastAsia="en-US"/>
        </w:rPr>
        <w:t xml:space="preserve"> ____________________________________________ </w:t>
      </w:r>
      <w:r w:rsidR="002A0CCF">
        <w:rPr>
          <w:color w:val="000000"/>
          <w:sz w:val="28"/>
          <w:szCs w:val="28"/>
          <w:lang w:eastAsia="en-US"/>
        </w:rPr>
        <w:t xml:space="preserve">                 </w:t>
      </w:r>
      <w:r w:rsidRPr="00A154F7">
        <w:rPr>
          <w:color w:val="000000"/>
          <w:sz w:val="28"/>
          <w:szCs w:val="28"/>
          <w:lang w:eastAsia="en-US"/>
        </w:rPr>
        <w:t>__________</w:t>
      </w:r>
    </w:p>
    <w:bookmarkEnd w:id="9"/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 xml:space="preserve">(фамилия, имя и отчество (если оно указано в документе, </w:t>
      </w:r>
      <w:r w:rsidR="002A0CCF">
        <w:rPr>
          <w:color w:val="000000"/>
          <w:sz w:val="28"/>
          <w:szCs w:val="28"/>
          <w:lang w:eastAsia="en-US"/>
        </w:rPr>
        <w:t xml:space="preserve">               </w:t>
      </w:r>
      <w:r w:rsidRPr="000456E1">
        <w:rPr>
          <w:color w:val="000000"/>
          <w:sz w:val="28"/>
          <w:szCs w:val="28"/>
          <w:lang w:eastAsia="en-US"/>
        </w:rPr>
        <w:t>(подпись)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>удостоверяющем личность)) временного управляющего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>Примечание: расшифровка аббревиатуры: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 xml:space="preserve">ИИН </w:t>
      </w:r>
      <w:r w:rsidR="004A5DBD" w:rsidRPr="004A5DBD">
        <w:rPr>
          <w:b/>
          <w:color w:val="000000"/>
          <w:sz w:val="28"/>
          <w:szCs w:val="28"/>
          <w:lang w:eastAsia="en-US"/>
        </w:rPr>
        <w:t>-</w:t>
      </w:r>
      <w:r w:rsidR="004A5DBD">
        <w:rPr>
          <w:color w:val="000000"/>
          <w:sz w:val="28"/>
          <w:szCs w:val="28"/>
          <w:lang w:eastAsia="en-US"/>
        </w:rPr>
        <w:t xml:space="preserve"> </w:t>
      </w:r>
      <w:r w:rsidRPr="000456E1">
        <w:rPr>
          <w:color w:val="000000"/>
          <w:sz w:val="28"/>
          <w:szCs w:val="28"/>
          <w:lang w:eastAsia="en-US"/>
        </w:rPr>
        <w:t>индивидуальный идентификационный номер;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 xml:space="preserve">БИН </w:t>
      </w:r>
      <w:r w:rsidR="00EE07E3" w:rsidRPr="00EE07E3">
        <w:rPr>
          <w:b/>
          <w:color w:val="000000"/>
          <w:sz w:val="28"/>
          <w:szCs w:val="28"/>
          <w:lang w:eastAsia="en-US"/>
        </w:rPr>
        <w:t>-</w:t>
      </w:r>
      <w:r w:rsidRPr="00EE07E3">
        <w:rPr>
          <w:b/>
          <w:color w:val="000000"/>
          <w:sz w:val="28"/>
          <w:szCs w:val="28"/>
          <w:lang w:eastAsia="en-US"/>
        </w:rPr>
        <w:t xml:space="preserve"> </w:t>
      </w:r>
      <w:r w:rsidRPr="000456E1">
        <w:rPr>
          <w:color w:val="000000"/>
          <w:sz w:val="28"/>
          <w:szCs w:val="28"/>
          <w:lang w:eastAsia="en-US"/>
        </w:rPr>
        <w:t>бизнес-идентификационный номер.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9"/>
        <w:gridCol w:w="3998"/>
      </w:tblGrid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Default="002A0CCF" w:rsidP="00257091">
            <w:pPr>
              <w:contextualSpacing/>
              <w:rPr>
                <w:color w:val="000000"/>
                <w:sz w:val="28"/>
                <w:szCs w:val="28"/>
                <w:lang w:eastAsia="en-US"/>
              </w:rPr>
            </w:pPr>
          </w:p>
          <w:p w:rsidR="00257091" w:rsidRDefault="00257091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Приложение 3 к приказу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57091" w:rsidRDefault="00257091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Приложение 3 к приказу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Первого </w:t>
            </w:r>
            <w:r w:rsidR="00F31670" w:rsidRPr="000456E1">
              <w:rPr>
                <w:color w:val="000000"/>
                <w:sz w:val="28"/>
                <w:szCs w:val="28"/>
                <w:lang w:eastAsia="en-US"/>
              </w:rPr>
              <w:t>Заместителя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Премьер-Министра Республики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Казахстан</w:t>
            </w:r>
            <w:r w:rsidR="00EE07E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EE07E3" w:rsidRPr="00EE07E3">
              <w:rPr>
                <w:color w:val="000000"/>
                <w:sz w:val="28"/>
                <w:szCs w:val="28"/>
                <w:lang w:eastAsia="en-US"/>
              </w:rPr>
              <w:t xml:space="preserve">–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Министра финансов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Республики Казахстан</w:t>
            </w:r>
            <w:r w:rsidRPr="000456E1">
              <w:rPr>
                <w:sz w:val="28"/>
                <w:szCs w:val="28"/>
                <w:lang w:eastAsia="en-US"/>
              </w:rPr>
              <w:br/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t>от 5 мая 2020 года № 456</w:t>
            </w:r>
          </w:p>
        </w:tc>
      </w:tr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форма</w:t>
            </w:r>
          </w:p>
        </w:tc>
      </w:tr>
      <w:tr w:rsidR="00FA7E8D" w:rsidRPr="000456E1" w:rsidTr="00FA7E8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Pr="000456E1" w:rsidRDefault="00FA7E8D" w:rsidP="009B2BB9">
            <w:pPr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E8D" w:rsidRDefault="002A0CCF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___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_______202__ года № ___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(дата формирования реестра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требований кредиторов) № ___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lang w:eastAsia="en-US"/>
              </w:rPr>
              <w:t>«___»</w:t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 xml:space="preserve"> ______202__ года № ___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(дата размещения реестра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требований кредиторов на</w:t>
            </w:r>
            <w:r w:rsidR="00FA7E8D" w:rsidRPr="000456E1">
              <w:rPr>
                <w:sz w:val="28"/>
                <w:szCs w:val="28"/>
                <w:lang w:eastAsia="en-US"/>
              </w:rPr>
              <w:br/>
            </w:r>
            <w:r w:rsidR="00FA7E8D" w:rsidRPr="000456E1">
              <w:rPr>
                <w:color w:val="000000"/>
                <w:sz w:val="28"/>
                <w:szCs w:val="28"/>
                <w:lang w:eastAsia="en-US"/>
              </w:rPr>
              <w:t>интернет-ресурсе)</w:t>
            </w:r>
          </w:p>
          <w:p w:rsidR="002A0CCF" w:rsidRDefault="002A0CCF" w:rsidP="009B2BB9">
            <w:pPr>
              <w:contextualSpacing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contextualSpacing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A7E8D" w:rsidRDefault="00FA7E8D" w:rsidP="00F113B9">
      <w:pPr>
        <w:contextualSpacing/>
        <w:jc w:val="center"/>
        <w:rPr>
          <w:b/>
          <w:color w:val="000000"/>
          <w:sz w:val="28"/>
          <w:szCs w:val="28"/>
          <w:lang w:eastAsia="en-US"/>
        </w:rPr>
      </w:pPr>
      <w:bookmarkStart w:id="10" w:name="z41"/>
      <w:r w:rsidRPr="000456E1">
        <w:rPr>
          <w:b/>
          <w:color w:val="000000"/>
          <w:sz w:val="28"/>
          <w:szCs w:val="28"/>
          <w:lang w:eastAsia="en-US"/>
        </w:rPr>
        <w:t>Реестр требований кредиторов хлебоприемных предприятий в реабилитационной процедуре и процедуре банкротства _______________________________________________________</w:t>
      </w:r>
      <w:r w:rsidR="002A0CCF">
        <w:rPr>
          <w:b/>
          <w:color w:val="000000"/>
          <w:sz w:val="28"/>
          <w:szCs w:val="28"/>
          <w:lang w:eastAsia="en-US"/>
        </w:rPr>
        <w:t>___________</w:t>
      </w:r>
      <w:r w:rsidRPr="000456E1">
        <w:rPr>
          <w:b/>
          <w:color w:val="000000"/>
          <w:sz w:val="28"/>
          <w:szCs w:val="28"/>
          <w:lang w:eastAsia="en-US"/>
        </w:rPr>
        <w:t xml:space="preserve"> (наименование/фамилия, имя и отчество (если оно указано в документе, удостоверяющем личность), ИИН/БИН ликвидируемого должника)</w:t>
      </w:r>
    </w:p>
    <w:p w:rsidR="00257091" w:rsidRPr="000456E1" w:rsidRDefault="00257091" w:rsidP="00F113B9">
      <w:pPr>
        <w:contextualSpacing/>
        <w:jc w:val="center"/>
        <w:rPr>
          <w:sz w:val="28"/>
          <w:szCs w:val="28"/>
          <w:lang w:eastAsia="en-US"/>
        </w:rPr>
      </w:pPr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418"/>
        <w:gridCol w:w="1015"/>
        <w:gridCol w:w="1111"/>
        <w:gridCol w:w="1276"/>
        <w:gridCol w:w="1276"/>
        <w:gridCol w:w="1275"/>
        <w:gridCol w:w="1134"/>
        <w:gridCol w:w="1134"/>
      </w:tblGrid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bookmarkStart w:id="11" w:name="z42"/>
            <w:bookmarkEnd w:id="10"/>
            <w:r w:rsidRPr="000456E1">
              <w:rPr>
                <w:color w:val="000000"/>
                <w:sz w:val="28"/>
                <w:szCs w:val="28"/>
                <w:lang w:val="en-US" w:eastAsia="en-US"/>
              </w:rPr>
              <w:t>№</w:t>
            </w:r>
          </w:p>
          <w:bookmarkEnd w:id="11"/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Очередь, фамилия, имя и отчество (если оно указано в документе, удостоверяющем личность)/ Наименование кредитора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Default="002A0CCF" w:rsidP="009B2BB9">
            <w:pPr>
              <w:spacing w:after="20"/>
              <w:ind w:left="20"/>
              <w:contextualSpacing/>
              <w:jc w:val="both"/>
              <w:rPr>
                <w:b/>
                <w:color w:val="000000"/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A154F7">
              <w:rPr>
                <w:b/>
                <w:color w:val="000000"/>
                <w:sz w:val="28"/>
                <w:szCs w:val="28"/>
                <w:lang w:val="en-US" w:eastAsia="en-US"/>
              </w:rPr>
              <w:t>(ИИН/БИН) кредитора</w:t>
            </w:r>
            <w:r w:rsidRPr="00A154F7">
              <w:rPr>
                <w:b/>
                <w:color w:val="000000"/>
                <w:sz w:val="28"/>
                <w:szCs w:val="28"/>
                <w:lang w:eastAsia="en-US"/>
              </w:rPr>
              <w:t xml:space="preserve"> - </w:t>
            </w:r>
            <w:r w:rsidRPr="00A154F7">
              <w:rPr>
                <w:b/>
                <w:sz w:val="28"/>
                <w:szCs w:val="28"/>
              </w:rPr>
              <w:t>нерезидента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Сумма предъявленных требований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Документы, подтверждающие Обоснованность принятого администратором решения (наименование, дата, номер), дата возникновения задолжен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Признанные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Непризнанные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Примечание</w:t>
            </w: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2A0CCF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Первая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граждан, перед которыми реабилитируемое или ликвидируемое хлебоприемное предприятие несет ответственность за причинение вреда жизни или здоровью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первой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Вторая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оплате труда лиц, работающих по трудовому договору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второй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 xml:space="preserve">Третья </w:t>
            </w: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держателей зерновых расписок, содержащих сведения о залоге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2A0CCF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третьей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Четвертая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держателей зерновых расписок, не содержащих сведения о залоге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четвертой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Пятая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 xml:space="preserve">Требования кредиторов по обязательствам, обеспеченным залогом имущества </w:t>
            </w:r>
            <w:r w:rsidRPr="000456E1">
              <w:rPr>
                <w:color w:val="000000"/>
                <w:sz w:val="28"/>
                <w:szCs w:val="28"/>
                <w:lang w:eastAsia="en-US"/>
              </w:rPr>
              <w:lastRenderedPageBreak/>
              <w:t>реабилитируемого или ликвидируемого хлебоприемного предприятия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пятой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Шестая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по обязательным платежам в бюджет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шестой 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Седьмая очередь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0456E1">
              <w:rPr>
                <w:color w:val="000000"/>
                <w:sz w:val="28"/>
                <w:szCs w:val="28"/>
                <w:lang w:eastAsia="en-US"/>
              </w:rPr>
              <w:t>Требования других кредиторов в соответствии с законодательными актами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 xml:space="preserve">Итого по седьмой </w:t>
            </w:r>
            <w:r w:rsidRPr="000456E1">
              <w:rPr>
                <w:color w:val="000000"/>
                <w:sz w:val="28"/>
                <w:szCs w:val="28"/>
                <w:lang w:val="en-US" w:eastAsia="en-US"/>
              </w:rPr>
              <w:lastRenderedPageBreak/>
              <w:t>очереди: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 по реестру: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2206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Требования, исключенные из реестра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  <w:tr w:rsidR="002A0CCF" w:rsidRPr="000456E1" w:rsidTr="0008665A">
        <w:trPr>
          <w:trHeight w:val="30"/>
          <w:tblCellSpacing w:w="0" w:type="auto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 w:rsidRPr="000456E1">
              <w:rPr>
                <w:color w:val="000000"/>
                <w:sz w:val="28"/>
                <w:szCs w:val="28"/>
                <w:lang w:val="en-US" w:eastAsia="en-US"/>
              </w:rPr>
              <w:t>Итого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  <w:p w:rsidR="002A0CCF" w:rsidRPr="000456E1" w:rsidRDefault="002A0CCF" w:rsidP="009B2BB9">
            <w:pPr>
              <w:spacing w:after="20"/>
              <w:ind w:left="2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FA7E8D" w:rsidRPr="002A0CCF" w:rsidRDefault="00FA7E8D" w:rsidP="009B2BB9">
      <w:pPr>
        <w:contextualSpacing/>
        <w:jc w:val="both"/>
        <w:rPr>
          <w:sz w:val="28"/>
          <w:szCs w:val="28"/>
          <w:lang w:eastAsia="en-US"/>
        </w:rPr>
      </w:pPr>
      <w:bookmarkStart w:id="12" w:name="z43"/>
      <w:r w:rsidRPr="000456E1">
        <w:rPr>
          <w:color w:val="000000"/>
          <w:sz w:val="28"/>
          <w:szCs w:val="28"/>
          <w:lang w:val="en-US" w:eastAsia="en-US"/>
        </w:rPr>
        <w:t>     </w:t>
      </w:r>
      <w:r w:rsidRPr="002A0CCF">
        <w:rPr>
          <w:color w:val="000000"/>
          <w:sz w:val="28"/>
          <w:szCs w:val="28"/>
          <w:lang w:eastAsia="en-US"/>
        </w:rPr>
        <w:t xml:space="preserve"> _____________________________________________ </w:t>
      </w:r>
      <w:r w:rsidR="0008665A">
        <w:rPr>
          <w:color w:val="000000"/>
          <w:sz w:val="28"/>
          <w:szCs w:val="28"/>
          <w:lang w:eastAsia="en-US"/>
        </w:rPr>
        <w:t xml:space="preserve">                </w:t>
      </w:r>
      <w:r w:rsidRPr="002A0CCF">
        <w:rPr>
          <w:color w:val="000000"/>
          <w:sz w:val="28"/>
          <w:szCs w:val="28"/>
          <w:lang w:eastAsia="en-US"/>
        </w:rPr>
        <w:t>_________</w:t>
      </w:r>
    </w:p>
    <w:bookmarkEnd w:id="12"/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 xml:space="preserve">(фамилия, имя и отчество (если оно указано в документе, </w:t>
      </w:r>
      <w:r w:rsidR="0008665A">
        <w:rPr>
          <w:color w:val="000000"/>
          <w:sz w:val="28"/>
          <w:szCs w:val="28"/>
          <w:lang w:eastAsia="en-US"/>
        </w:rPr>
        <w:t xml:space="preserve">               </w:t>
      </w:r>
      <w:r w:rsidRPr="000456E1">
        <w:rPr>
          <w:color w:val="000000"/>
          <w:sz w:val="28"/>
          <w:szCs w:val="28"/>
          <w:lang w:eastAsia="en-US"/>
        </w:rPr>
        <w:t>(подпись)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>удостоверяющем личность)) администратора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0456E1">
        <w:rPr>
          <w:color w:val="000000"/>
          <w:sz w:val="28"/>
          <w:szCs w:val="28"/>
          <w:lang w:eastAsia="en-US"/>
        </w:rPr>
        <w:t>Примечание: расшифровка аббревиатуры:</w:t>
      </w:r>
    </w:p>
    <w:p w:rsidR="00FA7E8D" w:rsidRPr="0025709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257091">
        <w:rPr>
          <w:color w:val="000000"/>
          <w:sz w:val="28"/>
          <w:szCs w:val="28"/>
          <w:lang w:eastAsia="en-US"/>
        </w:rPr>
        <w:t xml:space="preserve">ИИН </w:t>
      </w:r>
      <w:r w:rsidR="00257091" w:rsidRPr="00257091">
        <w:rPr>
          <w:b/>
          <w:color w:val="000000"/>
          <w:sz w:val="28"/>
          <w:szCs w:val="28"/>
          <w:lang w:eastAsia="en-US"/>
        </w:rPr>
        <w:t>-</w:t>
      </w:r>
      <w:r w:rsidR="00257091" w:rsidRPr="00257091">
        <w:rPr>
          <w:color w:val="000000"/>
          <w:sz w:val="28"/>
          <w:szCs w:val="28"/>
          <w:lang w:eastAsia="en-US"/>
        </w:rPr>
        <w:t xml:space="preserve"> </w:t>
      </w:r>
      <w:r w:rsidRPr="00257091">
        <w:rPr>
          <w:color w:val="000000"/>
          <w:sz w:val="28"/>
          <w:szCs w:val="28"/>
          <w:lang w:eastAsia="en-US"/>
        </w:rPr>
        <w:t>индивидуальный идентификационный номер;</w:t>
      </w:r>
    </w:p>
    <w:p w:rsidR="00FA7E8D" w:rsidRPr="000456E1" w:rsidRDefault="00FA7E8D" w:rsidP="009B2BB9">
      <w:pPr>
        <w:contextualSpacing/>
        <w:jc w:val="both"/>
        <w:rPr>
          <w:sz w:val="28"/>
          <w:szCs w:val="28"/>
          <w:lang w:eastAsia="en-US"/>
        </w:rPr>
      </w:pPr>
      <w:r w:rsidRPr="00257091">
        <w:rPr>
          <w:color w:val="000000"/>
          <w:sz w:val="28"/>
          <w:szCs w:val="28"/>
          <w:lang w:eastAsia="en-US"/>
        </w:rPr>
        <w:t xml:space="preserve">БИН </w:t>
      </w:r>
      <w:bookmarkStart w:id="13" w:name="_GoBack"/>
      <w:r w:rsidR="00257091" w:rsidRPr="00257091">
        <w:rPr>
          <w:b/>
          <w:color w:val="000000"/>
          <w:sz w:val="28"/>
          <w:szCs w:val="28"/>
          <w:lang w:eastAsia="en-US"/>
        </w:rPr>
        <w:t>-</w:t>
      </w:r>
      <w:r w:rsidRPr="000456E1">
        <w:rPr>
          <w:color w:val="000000"/>
          <w:sz w:val="28"/>
          <w:szCs w:val="28"/>
          <w:lang w:eastAsia="en-US"/>
        </w:rPr>
        <w:t xml:space="preserve"> </w:t>
      </w:r>
      <w:bookmarkEnd w:id="13"/>
      <w:r w:rsidRPr="000456E1">
        <w:rPr>
          <w:color w:val="000000"/>
          <w:sz w:val="28"/>
          <w:szCs w:val="28"/>
          <w:lang w:eastAsia="en-US"/>
        </w:rPr>
        <w:t>бизнес-идентификационный номер.</w:t>
      </w:r>
    </w:p>
    <w:p w:rsidR="00FA7E8D" w:rsidRPr="00FA7E8D" w:rsidRDefault="00FA7E8D" w:rsidP="009B2BB9">
      <w:pPr>
        <w:contextualSpacing/>
        <w:jc w:val="center"/>
        <w:rPr>
          <w:sz w:val="28"/>
          <w:szCs w:val="28"/>
          <w:lang w:eastAsia="en-US"/>
        </w:rPr>
      </w:pPr>
    </w:p>
    <w:sectPr w:rsidR="00FA7E8D" w:rsidRPr="00FA7E8D" w:rsidSect="00F113B9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5F4" w:rsidRDefault="008D15F4" w:rsidP="00CE055A">
      <w:r>
        <w:separator/>
      </w:r>
    </w:p>
  </w:endnote>
  <w:endnote w:type="continuationSeparator" w:id="0">
    <w:p w:rsidR="008D15F4" w:rsidRDefault="008D15F4" w:rsidP="00C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5F4" w:rsidRDefault="008D15F4" w:rsidP="00CE055A">
      <w:r>
        <w:separator/>
      </w:r>
    </w:p>
  </w:footnote>
  <w:footnote w:type="continuationSeparator" w:id="0">
    <w:p w:rsidR="008D15F4" w:rsidRDefault="008D15F4" w:rsidP="00CE0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2884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31670" w:rsidRPr="00CE055A" w:rsidRDefault="00F31670">
        <w:pPr>
          <w:pStyle w:val="ab"/>
          <w:jc w:val="center"/>
          <w:rPr>
            <w:sz w:val="28"/>
            <w:szCs w:val="28"/>
          </w:rPr>
        </w:pPr>
        <w:r w:rsidRPr="00CE055A">
          <w:rPr>
            <w:sz w:val="28"/>
            <w:szCs w:val="28"/>
          </w:rPr>
          <w:fldChar w:fldCharType="begin"/>
        </w:r>
        <w:r w:rsidRPr="00CE055A">
          <w:rPr>
            <w:sz w:val="28"/>
            <w:szCs w:val="28"/>
          </w:rPr>
          <w:instrText>PAGE   \* MERGEFORMAT</w:instrText>
        </w:r>
        <w:r w:rsidRPr="00CE055A">
          <w:rPr>
            <w:sz w:val="28"/>
            <w:szCs w:val="28"/>
          </w:rPr>
          <w:fldChar w:fldCharType="separate"/>
        </w:r>
        <w:r w:rsidR="00257091">
          <w:rPr>
            <w:noProof/>
            <w:sz w:val="28"/>
            <w:szCs w:val="28"/>
          </w:rPr>
          <w:t>30</w:t>
        </w:r>
        <w:r w:rsidRPr="00CE055A">
          <w:rPr>
            <w:sz w:val="28"/>
            <w:szCs w:val="28"/>
          </w:rPr>
          <w:fldChar w:fldCharType="end"/>
        </w:r>
      </w:p>
    </w:sdtContent>
  </w:sdt>
  <w:p w:rsidR="00F31670" w:rsidRDefault="00F3167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D7C37"/>
    <w:multiLevelType w:val="hybridMultilevel"/>
    <w:tmpl w:val="49D25BB2"/>
    <w:lvl w:ilvl="0" w:tplc="8996E5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56E1"/>
    <w:rsid w:val="00057C51"/>
    <w:rsid w:val="0008639F"/>
    <w:rsid w:val="0008665A"/>
    <w:rsid w:val="000D4BC9"/>
    <w:rsid w:val="000D68F9"/>
    <w:rsid w:val="001416AD"/>
    <w:rsid w:val="00196968"/>
    <w:rsid w:val="001E765F"/>
    <w:rsid w:val="00257091"/>
    <w:rsid w:val="002A0CCF"/>
    <w:rsid w:val="002A1F00"/>
    <w:rsid w:val="002B0FB8"/>
    <w:rsid w:val="002E524A"/>
    <w:rsid w:val="00305AAD"/>
    <w:rsid w:val="00344163"/>
    <w:rsid w:val="00380A66"/>
    <w:rsid w:val="003B3A99"/>
    <w:rsid w:val="003E494C"/>
    <w:rsid w:val="003F36A6"/>
    <w:rsid w:val="004A5DBD"/>
    <w:rsid w:val="00535FF4"/>
    <w:rsid w:val="005B0E72"/>
    <w:rsid w:val="00612A23"/>
    <w:rsid w:val="00646DE0"/>
    <w:rsid w:val="00664407"/>
    <w:rsid w:val="006F55CF"/>
    <w:rsid w:val="00755C09"/>
    <w:rsid w:val="007F79CB"/>
    <w:rsid w:val="008D15F4"/>
    <w:rsid w:val="0099366C"/>
    <w:rsid w:val="009B2BB9"/>
    <w:rsid w:val="009E131D"/>
    <w:rsid w:val="009F215A"/>
    <w:rsid w:val="00A154F7"/>
    <w:rsid w:val="00AD4B93"/>
    <w:rsid w:val="00B4342D"/>
    <w:rsid w:val="00B53056"/>
    <w:rsid w:val="00B5779B"/>
    <w:rsid w:val="00C36781"/>
    <w:rsid w:val="00C839E0"/>
    <w:rsid w:val="00CE055A"/>
    <w:rsid w:val="00D12964"/>
    <w:rsid w:val="00DC72D2"/>
    <w:rsid w:val="00E014B1"/>
    <w:rsid w:val="00E365EA"/>
    <w:rsid w:val="00EB2EAE"/>
    <w:rsid w:val="00EE07E3"/>
    <w:rsid w:val="00F113B9"/>
    <w:rsid w:val="00F31670"/>
    <w:rsid w:val="00F84FDB"/>
    <w:rsid w:val="00F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815A"/>
  <w15:docId w15:val="{67259BA1-8819-4EDE-AFD6-8B3FF17B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7E8D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A7E8D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7E8D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A7E8D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E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E05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05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E05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05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A7E8D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A7E8D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A7E8D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A7E8D"/>
    <w:rPr>
      <w:rFonts w:ascii="Times New Roman" w:eastAsia="Times New Roman" w:hAnsi="Times New Roman" w:cs="Times New Roman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FA7E8D"/>
  </w:style>
  <w:style w:type="paragraph" w:styleId="af">
    <w:name w:val="Normal Indent"/>
    <w:basedOn w:val="a"/>
    <w:uiPriority w:val="99"/>
    <w:unhideWhenUsed/>
    <w:rsid w:val="00FA7E8D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FA7E8D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1">
    <w:name w:val="Подзаголовок Знак"/>
    <w:basedOn w:val="a0"/>
    <w:link w:val="af0"/>
    <w:uiPriority w:val="11"/>
    <w:rsid w:val="00FA7E8D"/>
    <w:rPr>
      <w:rFonts w:ascii="Times New Roman" w:eastAsia="Times New Roman" w:hAnsi="Times New Roman" w:cs="Times New Roman"/>
      <w:lang w:val="en-US"/>
    </w:rPr>
  </w:style>
  <w:style w:type="paragraph" w:customStyle="1" w:styleId="13">
    <w:name w:val="Заголовок1"/>
    <w:basedOn w:val="a"/>
    <w:next w:val="a"/>
    <w:uiPriority w:val="10"/>
    <w:qFormat/>
    <w:rsid w:val="00FA7E8D"/>
    <w:pPr>
      <w:pBdr>
        <w:bottom w:val="single" w:sz="8" w:space="4" w:color="5B9BD5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2">
    <w:name w:val="Заголовок Знак"/>
    <w:basedOn w:val="a0"/>
    <w:link w:val="af3"/>
    <w:uiPriority w:val="10"/>
    <w:rsid w:val="00FA7E8D"/>
    <w:rPr>
      <w:rFonts w:ascii="Times New Roman" w:eastAsia="Times New Roman" w:hAnsi="Times New Roman" w:cs="Times New Roman"/>
    </w:rPr>
  </w:style>
  <w:style w:type="character" w:styleId="af4">
    <w:name w:val="Emphasis"/>
    <w:basedOn w:val="a0"/>
    <w:uiPriority w:val="20"/>
    <w:qFormat/>
    <w:rsid w:val="00FA7E8D"/>
    <w:rPr>
      <w:rFonts w:ascii="Times New Roman" w:eastAsia="Times New Roman" w:hAnsi="Times New Roman" w:cs="Times New Roman"/>
    </w:rPr>
  </w:style>
  <w:style w:type="character" w:styleId="af5">
    <w:name w:val="Hyperlink"/>
    <w:basedOn w:val="a0"/>
    <w:uiPriority w:val="99"/>
    <w:unhideWhenUsed/>
    <w:rsid w:val="00FA7E8D"/>
    <w:rPr>
      <w:rFonts w:ascii="Times New Roman" w:eastAsia="Times New Roman" w:hAnsi="Times New Roman" w:cs="Times New Roman"/>
    </w:rPr>
  </w:style>
  <w:style w:type="table" w:customStyle="1" w:styleId="21">
    <w:name w:val="Сетка таблицы2"/>
    <w:basedOn w:val="a1"/>
    <w:next w:val="a3"/>
    <w:uiPriority w:val="59"/>
    <w:rsid w:val="00FA7E8D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caption"/>
    <w:basedOn w:val="a"/>
    <w:next w:val="a"/>
    <w:uiPriority w:val="35"/>
    <w:semiHidden/>
    <w:unhideWhenUsed/>
    <w:qFormat/>
    <w:rsid w:val="00FA7E8D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FA7E8D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FA7E8D"/>
    <w:pPr>
      <w:spacing w:after="200" w:line="276" w:lineRule="auto"/>
    </w:pPr>
    <w:rPr>
      <w:lang w:val="en-US"/>
    </w:rPr>
  </w:style>
  <w:style w:type="paragraph" w:styleId="af3">
    <w:name w:val="Title"/>
    <w:basedOn w:val="a"/>
    <w:next w:val="a"/>
    <w:link w:val="af2"/>
    <w:uiPriority w:val="10"/>
    <w:qFormat/>
    <w:rsid w:val="00FA7E8D"/>
    <w:pPr>
      <w:contextualSpacing/>
    </w:pPr>
    <w:rPr>
      <w:sz w:val="22"/>
      <w:szCs w:val="22"/>
      <w:lang w:eastAsia="en-US"/>
    </w:rPr>
  </w:style>
  <w:style w:type="character" w:customStyle="1" w:styleId="14">
    <w:name w:val="Заголовок Знак1"/>
    <w:basedOn w:val="a0"/>
    <w:uiPriority w:val="10"/>
    <w:rsid w:val="00FA7E8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28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Жуматаева Роза</cp:lastModifiedBy>
  <cp:revision>36</cp:revision>
  <cp:lastPrinted>2025-07-16T11:11:00Z</cp:lastPrinted>
  <dcterms:created xsi:type="dcterms:W3CDTF">2019-11-25T11:42:00Z</dcterms:created>
  <dcterms:modified xsi:type="dcterms:W3CDTF">2025-07-18T04:53:00Z</dcterms:modified>
</cp:coreProperties>
</file>