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AC" w:rsidRPr="00E55803" w:rsidRDefault="009037AC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val="kk-KZ" w:eastAsia="ru-RU"/>
        </w:rPr>
      </w:pPr>
      <w:r w:rsidRPr="00E5580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2-Қосымша (Legalacts)</w:t>
      </w:r>
    </w:p>
    <w:p w:rsidR="00E55803" w:rsidRPr="00E55803" w:rsidRDefault="00E55803" w:rsidP="00E558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  <w:r w:rsidRPr="00E55803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 xml:space="preserve">«Кредиторлар талаптары тізілімінің нысандарын, оны уақытша әкімшімен және уақытша басқарушымен қалыптастыру қағидалары мен мерзімін бекіту туралы» Қазақстан Республикасы Премьер-Министрінің Бірінші орынбасары – Қазақстан Республикасы Қаржы министрінің 2020 жылғы 5 мамырдағы № 456 бұйрығына өзгерістер енгізу туралы»  </w:t>
      </w:r>
      <w:r w:rsidRPr="00E55803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br/>
        <w:t>Қазақстан Республикасы Қаржы министрінің бұйрық жобасы</w:t>
      </w:r>
    </w:p>
    <w:p w:rsidR="00964B65" w:rsidRPr="00E55803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val="kk-KZ"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894087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5803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92919" w:rsidRPr="00E55803" w:rsidRDefault="00A92919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hAnsi="Times New Roman"/>
                <w:b/>
                <w:szCs w:val="16"/>
                <w:lang w:val="kk-KZ"/>
              </w:rPr>
              <w:t>НҚА жоба атауы (НҚА түрі көрсетілген)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92919" w:rsidRPr="00E55803" w:rsidRDefault="00E55803" w:rsidP="00E558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E4D5C"/>
                <w:lang w:val="kk-KZ" w:eastAsia="ru-RU"/>
              </w:rPr>
            </w:pPr>
            <w:r w:rsidRPr="00E55803">
              <w:rPr>
                <w:rFonts w:ascii="Times New Roman" w:eastAsia="Times New Roman" w:hAnsi="Times New Roman"/>
                <w:bCs/>
                <w:kern w:val="36"/>
                <w:lang w:val="kk-KZ" w:eastAsia="ru-RU"/>
              </w:rPr>
              <w:t>«Кредиторлар талаптары тізілімінің нысандарын, оны уақытша әкімшімен және уақытша басқарушымен қалыптастыру қағидалары мен мерзімін бекіту туралы» Қазақстан Республикасы Премьер-Министрінің Бірінші орынбасары – Қазақстан Республикасы Қаржы министрінің 2020 жылғы 5 мамырдағы</w:t>
            </w:r>
            <w:r w:rsidRPr="00E55803">
              <w:rPr>
                <w:rFonts w:ascii="Times New Roman" w:eastAsia="Times New Roman" w:hAnsi="Times New Roman"/>
                <w:bCs/>
                <w:kern w:val="36"/>
                <w:lang w:val="kk-KZ" w:eastAsia="ru-RU"/>
              </w:rPr>
              <w:br/>
              <w:t>№ 456 бұйрығына өзгерістер енгізу туралы»  Қазақстан Республикасы Қаржы министрінің бұйрық жобасы (бұдан әрі - Жоба)</w:t>
            </w:r>
          </w:p>
        </w:tc>
      </w:tr>
      <w:tr w:rsidR="00964B65" w:rsidRPr="00E55803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5803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92919" w:rsidRPr="00E55803" w:rsidRDefault="00A92919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ru-RU"/>
              </w:rPr>
              <w:t>Жобаны әзірлеуші мемлекеттік орган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92919" w:rsidRPr="00E55803" w:rsidRDefault="00A92919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964B65" w:rsidRPr="0089408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5803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92919" w:rsidRPr="00E55803" w:rsidRDefault="00A92919" w:rsidP="00A92919">
            <w:pPr>
              <w:rPr>
                <w:rFonts w:ascii="Times New Roman" w:hAnsi="Times New Roman"/>
                <w:b/>
                <w:szCs w:val="16"/>
                <w:lang w:val="kk-KZ"/>
              </w:rPr>
            </w:pPr>
            <w:r w:rsidRPr="00E55803">
              <w:rPr>
                <w:rFonts w:ascii="Times New Roman" w:hAnsi="Times New Roman"/>
                <w:b/>
                <w:szCs w:val="16"/>
                <w:lang w:val="kk-KZ"/>
              </w:rPr>
              <w:t>НҚА жобасын әзірлеудің негіздері (тиісті НҚА немесе тапсырмаға сілтеме көрсету қажет (болған жағдайда))</w:t>
            </w:r>
          </w:p>
          <w:p w:rsidR="00A92919" w:rsidRPr="00E55803" w:rsidRDefault="00A92919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5803" w:rsidRDefault="00E55803" w:rsidP="0089408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Оңалту және банкроттық рәсімдерін автоматтандыру шеңберінде, атап айтқанда, «Оңалту және банкроттық туралы» Қазақстан Республикасы Заңының (бұдан әрі – Заң) 72-бабының 7-тармағына және 90-бабының 1-тармағ</w:t>
            </w:r>
            <w:r w:rsidR="00894087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ына сәйкес</w:t>
            </w:r>
            <w:bookmarkStart w:id="0" w:name="_GoBack"/>
            <w:bookmarkEnd w:id="0"/>
            <w:r w:rsidR="00894087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 xml:space="preserve"> </w:t>
            </w:r>
            <w:r w:rsidRPr="00E55803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кредиторлар талаптарының тізілімін қалыптастыру.</w:t>
            </w:r>
          </w:p>
        </w:tc>
      </w:tr>
      <w:tr w:rsidR="00964B65" w:rsidRPr="0089408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5803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92919" w:rsidRPr="00E55803" w:rsidRDefault="00A92919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hAnsi="Times New Roman"/>
                <w:b/>
                <w:szCs w:val="16"/>
                <w:lang w:val="kk-KZ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037AC" w:rsidRPr="00E55803" w:rsidRDefault="00E55803" w:rsidP="00E55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Оңалту және банкроттық рәсімдерінде кредиторлар талаптарының тізілімдерінің нысандарына «бейрезидент-кредитордың ЖСН/БСН)» жеке бағанын бөлу бөлігінде өзгерістер енгізу.</w:t>
            </w:r>
          </w:p>
        </w:tc>
      </w:tr>
      <w:tr w:rsidR="00964B65" w:rsidRPr="0089408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5803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92919" w:rsidRPr="00E55803" w:rsidRDefault="00A92919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hAnsi="Times New Roman"/>
                <w:b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037AC" w:rsidRPr="00E55803" w:rsidRDefault="00E55803" w:rsidP="00E55803">
            <w:pPr>
              <w:spacing w:after="0" w:line="240" w:lineRule="auto"/>
              <w:jc w:val="both"/>
              <w:rPr>
                <w:rFonts w:ascii="Times New Roman" w:hAnsi="Times New Roman"/>
                <w:szCs w:val="26"/>
                <w:lang w:val="kk-KZ"/>
              </w:rPr>
            </w:pPr>
            <w:r w:rsidRPr="00E55803">
              <w:rPr>
                <w:rFonts w:ascii="Times New Roman" w:hAnsi="Times New Roman" w:cs="Times New Roman"/>
                <w:lang w:val="kk-KZ"/>
              </w:rPr>
              <w:t>Жобаның мақсаты резиденттер мен бейрезиденттерді жүйелі түрде ажыратуға мүмкіндік беретін «бейрезидент- кредитордың (ЖСН/БСН)» жеке бағанын бөлу, сондай-ақ есептің шынайылығы, толықтығы мен ашықтығы қағидаттарының сақталуын, оңалту және банкроттық рәсімдерінің барлық қатысушылары үшін объективті есептілікті қалыптастыруды қамтамасыз ету болып табылады.</w:t>
            </w:r>
          </w:p>
        </w:tc>
      </w:tr>
      <w:tr w:rsidR="00964B65" w:rsidRPr="00894087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55803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b/>
                <w:bCs/>
                <w:szCs w:val="24"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92919" w:rsidRPr="00E55803" w:rsidRDefault="00A92919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val="kk-KZ" w:eastAsia="ru-RU"/>
              </w:rPr>
            </w:pPr>
            <w:r w:rsidRPr="00E55803">
              <w:rPr>
                <w:rFonts w:ascii="Times New Roman" w:hAnsi="Times New Roman"/>
                <w:b/>
                <w:szCs w:val="16"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037AC" w:rsidRPr="00E55803" w:rsidRDefault="00E55803" w:rsidP="00E55803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5580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Осы НҚА жобасы оңалту және банкроттық рәсімдерін автоматтандыру шеңберінде бейрезидент-кредитордың ЖСН/БСН ақпаратын есепке алуды және көрсетуді жүргізуге мүмкіндік береді, осыған байланысты әлеуметтік-экономикалық, құқықтық және өзге де салдарлар </w:t>
            </w:r>
            <w:r w:rsidRPr="00E55803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жоқ</w:t>
            </w:r>
            <w:r w:rsidRPr="00E55803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</w:tr>
    </w:tbl>
    <w:p w:rsidR="00D85F58" w:rsidRPr="00E55803" w:rsidRDefault="00894087" w:rsidP="009037AC">
      <w:pPr>
        <w:tabs>
          <w:tab w:val="left" w:pos="6757"/>
        </w:tabs>
        <w:rPr>
          <w:rFonts w:ascii="Times New Roman" w:hAnsi="Times New Roman" w:cs="Times New Roman"/>
          <w:lang w:val="kk-KZ"/>
        </w:rPr>
      </w:pPr>
    </w:p>
    <w:sectPr w:rsidR="00D85F58" w:rsidRPr="00E55803" w:rsidSect="00362E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321"/>
    <w:multiLevelType w:val="hybridMultilevel"/>
    <w:tmpl w:val="F5EC1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78E2"/>
    <w:multiLevelType w:val="hybridMultilevel"/>
    <w:tmpl w:val="A9D24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F2AF1"/>
    <w:multiLevelType w:val="hybridMultilevel"/>
    <w:tmpl w:val="3E3E5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9023A"/>
    <w:multiLevelType w:val="hybridMultilevel"/>
    <w:tmpl w:val="3E3E5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F6C89"/>
    <w:multiLevelType w:val="hybridMultilevel"/>
    <w:tmpl w:val="03CC04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7301E"/>
    <w:multiLevelType w:val="hybridMultilevel"/>
    <w:tmpl w:val="C9EAA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06996"/>
    <w:rsid w:val="000167C3"/>
    <w:rsid w:val="00017647"/>
    <w:rsid w:val="000413E8"/>
    <w:rsid w:val="000E12FC"/>
    <w:rsid w:val="00194416"/>
    <w:rsid w:val="001A53B3"/>
    <w:rsid w:val="001F4E22"/>
    <w:rsid w:val="00287A54"/>
    <w:rsid w:val="00314A79"/>
    <w:rsid w:val="003160CD"/>
    <w:rsid w:val="00316254"/>
    <w:rsid w:val="00356B9D"/>
    <w:rsid w:val="00386D11"/>
    <w:rsid w:val="003B0269"/>
    <w:rsid w:val="003B0D44"/>
    <w:rsid w:val="003D645F"/>
    <w:rsid w:val="005516F6"/>
    <w:rsid w:val="00556794"/>
    <w:rsid w:val="006818D3"/>
    <w:rsid w:val="00681A8D"/>
    <w:rsid w:val="006F1601"/>
    <w:rsid w:val="00730F50"/>
    <w:rsid w:val="007B351E"/>
    <w:rsid w:val="007C2C68"/>
    <w:rsid w:val="007E115E"/>
    <w:rsid w:val="007E76F8"/>
    <w:rsid w:val="00857373"/>
    <w:rsid w:val="00894087"/>
    <w:rsid w:val="008A7145"/>
    <w:rsid w:val="009037AC"/>
    <w:rsid w:val="0091578A"/>
    <w:rsid w:val="00964B65"/>
    <w:rsid w:val="00A37652"/>
    <w:rsid w:val="00A92919"/>
    <w:rsid w:val="00AA3AFC"/>
    <w:rsid w:val="00AA56C2"/>
    <w:rsid w:val="00AB6CBF"/>
    <w:rsid w:val="00AD4887"/>
    <w:rsid w:val="00B679AC"/>
    <w:rsid w:val="00BB1361"/>
    <w:rsid w:val="00BC5956"/>
    <w:rsid w:val="00BD5513"/>
    <w:rsid w:val="00D82077"/>
    <w:rsid w:val="00D97C57"/>
    <w:rsid w:val="00E45D19"/>
    <w:rsid w:val="00E55803"/>
    <w:rsid w:val="00ED0836"/>
    <w:rsid w:val="00F60071"/>
    <w:rsid w:val="00F71D3F"/>
    <w:rsid w:val="00F750A2"/>
    <w:rsid w:val="00FB0353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6474"/>
  <w15:docId w15:val="{556C25E7-599E-44F0-AF15-6036E54A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paragraph" w:styleId="3">
    <w:name w:val="heading 3"/>
    <w:basedOn w:val="a"/>
    <w:link w:val="30"/>
    <w:uiPriority w:val="9"/>
    <w:qFormat/>
    <w:rsid w:val="009037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D44"/>
    <w:pPr>
      <w:ind w:left="720"/>
      <w:contextualSpacing/>
    </w:pPr>
  </w:style>
  <w:style w:type="character" w:customStyle="1" w:styleId="y2iqfc">
    <w:name w:val="y2iqfc"/>
    <w:basedOn w:val="a0"/>
    <w:rsid w:val="00A92919"/>
  </w:style>
  <w:style w:type="character" w:customStyle="1" w:styleId="30">
    <w:name w:val="Заголовок 3 Знак"/>
    <w:basedOn w:val="a0"/>
    <w:link w:val="3"/>
    <w:uiPriority w:val="9"/>
    <w:rsid w:val="009037AC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Арын Кайсар</dc:creator>
  <cp:keywords/>
  <dc:description/>
  <cp:lastModifiedBy>Жуматаева Роза</cp:lastModifiedBy>
  <cp:revision>49</cp:revision>
  <cp:lastPrinted>2025-05-13T09:53:00Z</cp:lastPrinted>
  <dcterms:created xsi:type="dcterms:W3CDTF">2025-04-08T13:54:00Z</dcterms:created>
  <dcterms:modified xsi:type="dcterms:W3CDTF">2025-07-22T06:05:00Z</dcterms:modified>
</cp:coreProperties>
</file>